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40" w:rsidRPr="00396F40" w:rsidRDefault="00396F40" w:rsidP="00396F40">
      <w:pPr>
        <w:spacing w:line="240" w:lineRule="auto"/>
        <w:jc w:val="center"/>
        <w:rPr>
          <w:b/>
          <w:sz w:val="40"/>
        </w:rPr>
      </w:pPr>
      <w:r w:rsidRPr="00396F40">
        <w:rPr>
          <w:b/>
          <w:sz w:val="40"/>
        </w:rPr>
        <w:t>Kitchen Safety</w:t>
      </w:r>
      <w:r>
        <w:rPr>
          <w:b/>
          <w:sz w:val="40"/>
        </w:rPr>
        <w:t xml:space="preserve"> </w:t>
      </w:r>
      <w:r w:rsidRPr="00396F40">
        <w:rPr>
          <w:b/>
          <w:sz w:val="40"/>
        </w:rPr>
        <w:t>Video Handout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396F40" w:rsidTr="00396F40">
        <w:tc>
          <w:tcPr>
            <w:tcW w:w="2965" w:type="dxa"/>
          </w:tcPr>
          <w:p w:rsidR="00396F40" w:rsidRDefault="00396F40" w:rsidP="00396F4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Kitchen Hazard</w:t>
            </w:r>
          </w:p>
        </w:tc>
        <w:tc>
          <w:tcPr>
            <w:tcW w:w="6385" w:type="dxa"/>
          </w:tcPr>
          <w:p w:rsidR="00396F40" w:rsidRDefault="00396F40" w:rsidP="00396F4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Examples of why this hazard may occur.</w:t>
            </w:r>
          </w:p>
        </w:tc>
      </w:tr>
      <w:tr w:rsidR="00396F40" w:rsidTr="00396F40">
        <w:tc>
          <w:tcPr>
            <w:tcW w:w="2965" w:type="dxa"/>
          </w:tcPr>
          <w:p w:rsidR="00396F40" w:rsidRDefault="00396F40" w:rsidP="00396F40">
            <w:pPr>
              <w:jc w:val="center"/>
              <w:rPr>
                <w:b/>
                <w:sz w:val="38"/>
                <w:szCs w:val="38"/>
              </w:rPr>
            </w:pPr>
          </w:p>
          <w:p w:rsidR="00396F40" w:rsidRPr="00396F40" w:rsidRDefault="00396F40" w:rsidP="00396F40">
            <w:pPr>
              <w:jc w:val="center"/>
              <w:rPr>
                <w:b/>
                <w:sz w:val="38"/>
                <w:szCs w:val="38"/>
              </w:rPr>
            </w:pPr>
            <w:r w:rsidRPr="00396F40">
              <w:rPr>
                <w:b/>
                <w:sz w:val="38"/>
                <w:szCs w:val="38"/>
              </w:rPr>
              <w:t>Cuts From Knives</w:t>
            </w:r>
          </w:p>
        </w:tc>
        <w:tc>
          <w:tcPr>
            <w:tcW w:w="6385" w:type="dxa"/>
          </w:tcPr>
          <w:p w:rsidR="00396F40" w:rsidRPr="00396F40" w:rsidRDefault="00396F40" w:rsidP="00396F40">
            <w:pPr>
              <w:rPr>
                <w:b/>
                <w:sz w:val="38"/>
                <w:szCs w:val="38"/>
              </w:rPr>
            </w:pPr>
            <w:r w:rsidRPr="00396F40">
              <w:rPr>
                <w:b/>
                <w:sz w:val="38"/>
                <w:szCs w:val="38"/>
              </w:rPr>
              <w:t>1.</w:t>
            </w:r>
          </w:p>
          <w:p w:rsidR="00396F40" w:rsidRPr="00396F40" w:rsidRDefault="00396F40" w:rsidP="00396F40">
            <w:pPr>
              <w:rPr>
                <w:b/>
                <w:sz w:val="38"/>
                <w:szCs w:val="38"/>
              </w:rPr>
            </w:pPr>
            <w:r w:rsidRPr="00396F40">
              <w:rPr>
                <w:b/>
                <w:sz w:val="38"/>
                <w:szCs w:val="38"/>
              </w:rPr>
              <w:t xml:space="preserve">2. </w:t>
            </w:r>
          </w:p>
          <w:p w:rsidR="00396F40" w:rsidRPr="00396F40" w:rsidRDefault="00396F40" w:rsidP="00396F40">
            <w:pPr>
              <w:rPr>
                <w:b/>
                <w:sz w:val="38"/>
                <w:szCs w:val="38"/>
              </w:rPr>
            </w:pPr>
            <w:r w:rsidRPr="00396F40">
              <w:rPr>
                <w:b/>
                <w:sz w:val="38"/>
                <w:szCs w:val="38"/>
              </w:rPr>
              <w:t>3.</w:t>
            </w:r>
          </w:p>
        </w:tc>
      </w:tr>
      <w:tr w:rsidR="00396F40" w:rsidTr="00396F40">
        <w:tc>
          <w:tcPr>
            <w:tcW w:w="2965" w:type="dxa"/>
          </w:tcPr>
          <w:p w:rsidR="00396F40" w:rsidRDefault="00396F40" w:rsidP="00396F40">
            <w:pPr>
              <w:jc w:val="center"/>
              <w:rPr>
                <w:b/>
                <w:sz w:val="38"/>
                <w:szCs w:val="38"/>
              </w:rPr>
            </w:pPr>
          </w:p>
          <w:p w:rsidR="00396F40" w:rsidRPr="00396F40" w:rsidRDefault="00396F40" w:rsidP="00396F40">
            <w:pPr>
              <w:jc w:val="center"/>
              <w:rPr>
                <w:b/>
                <w:sz w:val="38"/>
                <w:szCs w:val="38"/>
              </w:rPr>
            </w:pPr>
            <w:r w:rsidRPr="00396F40">
              <w:rPr>
                <w:b/>
                <w:sz w:val="38"/>
                <w:szCs w:val="38"/>
              </w:rPr>
              <w:t>Broken Glass</w:t>
            </w:r>
          </w:p>
        </w:tc>
        <w:tc>
          <w:tcPr>
            <w:tcW w:w="6385" w:type="dxa"/>
          </w:tcPr>
          <w:p w:rsidR="00396F40" w:rsidRPr="00396F40" w:rsidRDefault="00396F40" w:rsidP="00396F40">
            <w:pPr>
              <w:rPr>
                <w:b/>
                <w:sz w:val="38"/>
                <w:szCs w:val="38"/>
              </w:rPr>
            </w:pPr>
            <w:r w:rsidRPr="00396F40">
              <w:rPr>
                <w:b/>
                <w:sz w:val="38"/>
                <w:szCs w:val="38"/>
              </w:rPr>
              <w:t>1.</w:t>
            </w:r>
          </w:p>
          <w:p w:rsidR="00396F40" w:rsidRPr="00396F40" w:rsidRDefault="00396F40" w:rsidP="00396F40">
            <w:pPr>
              <w:rPr>
                <w:b/>
                <w:sz w:val="38"/>
                <w:szCs w:val="38"/>
              </w:rPr>
            </w:pPr>
            <w:r w:rsidRPr="00396F40">
              <w:rPr>
                <w:b/>
                <w:sz w:val="38"/>
                <w:szCs w:val="38"/>
              </w:rPr>
              <w:t>2.</w:t>
            </w:r>
          </w:p>
          <w:p w:rsidR="00396F40" w:rsidRPr="00396F40" w:rsidRDefault="00396F40" w:rsidP="00396F40">
            <w:pPr>
              <w:rPr>
                <w:b/>
                <w:sz w:val="38"/>
                <w:szCs w:val="38"/>
              </w:rPr>
            </w:pPr>
            <w:r w:rsidRPr="00396F40">
              <w:rPr>
                <w:b/>
                <w:sz w:val="38"/>
                <w:szCs w:val="38"/>
              </w:rPr>
              <w:t>3.</w:t>
            </w:r>
          </w:p>
        </w:tc>
      </w:tr>
      <w:tr w:rsidR="00396F40" w:rsidTr="00396F40">
        <w:tc>
          <w:tcPr>
            <w:tcW w:w="2965" w:type="dxa"/>
          </w:tcPr>
          <w:p w:rsidR="00396F40" w:rsidRPr="00396F40" w:rsidRDefault="00396F40" w:rsidP="00396F40">
            <w:pPr>
              <w:jc w:val="center"/>
              <w:rPr>
                <w:b/>
                <w:sz w:val="38"/>
                <w:szCs w:val="38"/>
              </w:rPr>
            </w:pPr>
            <w:r w:rsidRPr="00396F40">
              <w:rPr>
                <w:b/>
                <w:sz w:val="38"/>
                <w:szCs w:val="38"/>
              </w:rPr>
              <w:t>Burns, Flames, and Heat</w:t>
            </w:r>
          </w:p>
        </w:tc>
        <w:tc>
          <w:tcPr>
            <w:tcW w:w="6385" w:type="dxa"/>
          </w:tcPr>
          <w:p w:rsidR="00396F40" w:rsidRPr="00396F40" w:rsidRDefault="00396F40" w:rsidP="00396F40">
            <w:pPr>
              <w:rPr>
                <w:b/>
                <w:sz w:val="38"/>
                <w:szCs w:val="38"/>
              </w:rPr>
            </w:pPr>
            <w:r w:rsidRPr="00396F40">
              <w:rPr>
                <w:b/>
                <w:sz w:val="38"/>
                <w:szCs w:val="38"/>
              </w:rPr>
              <w:t>1.</w:t>
            </w:r>
          </w:p>
          <w:p w:rsidR="00396F40" w:rsidRPr="00396F40" w:rsidRDefault="00396F40" w:rsidP="00396F40">
            <w:pPr>
              <w:rPr>
                <w:b/>
                <w:sz w:val="38"/>
                <w:szCs w:val="38"/>
              </w:rPr>
            </w:pPr>
            <w:r w:rsidRPr="00396F40">
              <w:rPr>
                <w:b/>
                <w:sz w:val="38"/>
                <w:szCs w:val="38"/>
              </w:rPr>
              <w:t>2.</w:t>
            </w:r>
          </w:p>
          <w:p w:rsidR="00396F40" w:rsidRPr="00396F40" w:rsidRDefault="00396F40" w:rsidP="00396F40">
            <w:pPr>
              <w:rPr>
                <w:b/>
                <w:sz w:val="38"/>
                <w:szCs w:val="38"/>
              </w:rPr>
            </w:pPr>
            <w:r w:rsidRPr="00396F40">
              <w:rPr>
                <w:b/>
                <w:sz w:val="38"/>
                <w:szCs w:val="38"/>
              </w:rPr>
              <w:t>3.</w:t>
            </w:r>
          </w:p>
        </w:tc>
      </w:tr>
      <w:tr w:rsidR="00396F40" w:rsidTr="00396F40">
        <w:tc>
          <w:tcPr>
            <w:tcW w:w="2965" w:type="dxa"/>
          </w:tcPr>
          <w:p w:rsidR="00666B23" w:rsidRDefault="00666B23" w:rsidP="00396F40">
            <w:pPr>
              <w:jc w:val="center"/>
              <w:rPr>
                <w:b/>
                <w:sz w:val="38"/>
                <w:szCs w:val="38"/>
              </w:rPr>
            </w:pPr>
          </w:p>
          <w:p w:rsidR="00396F40" w:rsidRPr="00396F40" w:rsidRDefault="00396F40" w:rsidP="00396F40">
            <w:pPr>
              <w:jc w:val="center"/>
              <w:rPr>
                <w:b/>
                <w:sz w:val="38"/>
                <w:szCs w:val="38"/>
              </w:rPr>
            </w:pPr>
            <w:r w:rsidRPr="00396F40">
              <w:rPr>
                <w:b/>
                <w:sz w:val="38"/>
                <w:szCs w:val="38"/>
              </w:rPr>
              <w:t>Electric Shock</w:t>
            </w:r>
          </w:p>
        </w:tc>
        <w:tc>
          <w:tcPr>
            <w:tcW w:w="6385" w:type="dxa"/>
          </w:tcPr>
          <w:p w:rsidR="00396F40" w:rsidRPr="00396F40" w:rsidRDefault="00396F40" w:rsidP="00396F40">
            <w:pPr>
              <w:rPr>
                <w:b/>
                <w:sz w:val="38"/>
                <w:szCs w:val="38"/>
              </w:rPr>
            </w:pPr>
            <w:r w:rsidRPr="00396F40">
              <w:rPr>
                <w:b/>
                <w:sz w:val="38"/>
                <w:szCs w:val="38"/>
              </w:rPr>
              <w:t>1.</w:t>
            </w:r>
          </w:p>
          <w:p w:rsidR="00396F40" w:rsidRPr="00396F40" w:rsidRDefault="00396F40" w:rsidP="00396F40">
            <w:pPr>
              <w:rPr>
                <w:b/>
                <w:sz w:val="38"/>
                <w:szCs w:val="38"/>
              </w:rPr>
            </w:pPr>
            <w:r w:rsidRPr="00396F40">
              <w:rPr>
                <w:b/>
                <w:sz w:val="38"/>
                <w:szCs w:val="38"/>
              </w:rPr>
              <w:t>2.</w:t>
            </w:r>
          </w:p>
          <w:p w:rsidR="00396F40" w:rsidRPr="00396F40" w:rsidRDefault="00396F40" w:rsidP="00396F40">
            <w:pPr>
              <w:rPr>
                <w:b/>
                <w:sz w:val="38"/>
                <w:szCs w:val="38"/>
              </w:rPr>
            </w:pPr>
            <w:r w:rsidRPr="00396F40">
              <w:rPr>
                <w:b/>
                <w:sz w:val="38"/>
                <w:szCs w:val="38"/>
              </w:rPr>
              <w:t>3.</w:t>
            </w:r>
          </w:p>
        </w:tc>
      </w:tr>
      <w:tr w:rsidR="00396F40" w:rsidTr="00396F40">
        <w:tc>
          <w:tcPr>
            <w:tcW w:w="2965" w:type="dxa"/>
          </w:tcPr>
          <w:p w:rsidR="00396F40" w:rsidRPr="00396F40" w:rsidRDefault="00396F40" w:rsidP="00666B23">
            <w:pPr>
              <w:jc w:val="center"/>
              <w:rPr>
                <w:b/>
                <w:sz w:val="38"/>
                <w:szCs w:val="38"/>
              </w:rPr>
            </w:pPr>
            <w:r w:rsidRPr="00396F40">
              <w:rPr>
                <w:b/>
                <w:sz w:val="38"/>
                <w:szCs w:val="38"/>
              </w:rPr>
              <w:t>Food Borne Illness</w:t>
            </w:r>
          </w:p>
        </w:tc>
        <w:tc>
          <w:tcPr>
            <w:tcW w:w="6385" w:type="dxa"/>
          </w:tcPr>
          <w:p w:rsidR="00396F40" w:rsidRPr="00396F40" w:rsidRDefault="00396F40" w:rsidP="00396F40">
            <w:pPr>
              <w:rPr>
                <w:b/>
                <w:sz w:val="38"/>
                <w:szCs w:val="38"/>
              </w:rPr>
            </w:pPr>
            <w:r w:rsidRPr="00396F40">
              <w:rPr>
                <w:b/>
                <w:sz w:val="38"/>
                <w:szCs w:val="38"/>
              </w:rPr>
              <w:t>1.</w:t>
            </w:r>
          </w:p>
          <w:p w:rsidR="00396F40" w:rsidRPr="00396F40" w:rsidRDefault="00396F40" w:rsidP="00396F40">
            <w:pPr>
              <w:rPr>
                <w:b/>
                <w:sz w:val="38"/>
                <w:szCs w:val="38"/>
              </w:rPr>
            </w:pPr>
            <w:r w:rsidRPr="00396F40">
              <w:rPr>
                <w:b/>
                <w:sz w:val="38"/>
                <w:szCs w:val="38"/>
              </w:rPr>
              <w:t>2.</w:t>
            </w:r>
          </w:p>
          <w:p w:rsidR="00396F40" w:rsidRPr="00396F40" w:rsidRDefault="00396F40" w:rsidP="00396F40">
            <w:pPr>
              <w:rPr>
                <w:b/>
                <w:sz w:val="38"/>
                <w:szCs w:val="38"/>
              </w:rPr>
            </w:pPr>
            <w:r w:rsidRPr="00396F40">
              <w:rPr>
                <w:b/>
                <w:sz w:val="38"/>
                <w:szCs w:val="38"/>
              </w:rPr>
              <w:t>3.</w:t>
            </w:r>
          </w:p>
        </w:tc>
      </w:tr>
      <w:tr w:rsidR="00396F40" w:rsidTr="00396F40">
        <w:tc>
          <w:tcPr>
            <w:tcW w:w="2965" w:type="dxa"/>
          </w:tcPr>
          <w:p w:rsidR="00396F40" w:rsidRPr="00396F40" w:rsidRDefault="00396F40" w:rsidP="00396F40">
            <w:pPr>
              <w:jc w:val="center"/>
              <w:rPr>
                <w:b/>
                <w:sz w:val="38"/>
                <w:szCs w:val="38"/>
              </w:rPr>
            </w:pPr>
            <w:r w:rsidRPr="00396F40">
              <w:rPr>
                <w:b/>
                <w:sz w:val="38"/>
                <w:szCs w:val="38"/>
              </w:rPr>
              <w:t>Child Proofing the Kitchen</w:t>
            </w:r>
          </w:p>
        </w:tc>
        <w:tc>
          <w:tcPr>
            <w:tcW w:w="6385" w:type="dxa"/>
          </w:tcPr>
          <w:p w:rsidR="00396F40" w:rsidRPr="00396F40" w:rsidRDefault="00396F40" w:rsidP="00396F40">
            <w:pPr>
              <w:rPr>
                <w:b/>
                <w:sz w:val="38"/>
                <w:szCs w:val="38"/>
              </w:rPr>
            </w:pPr>
            <w:r w:rsidRPr="00396F40">
              <w:rPr>
                <w:b/>
                <w:sz w:val="38"/>
                <w:szCs w:val="38"/>
              </w:rPr>
              <w:t>1.</w:t>
            </w:r>
          </w:p>
          <w:p w:rsidR="00396F40" w:rsidRPr="00396F40" w:rsidRDefault="00396F40" w:rsidP="00396F40">
            <w:pPr>
              <w:rPr>
                <w:b/>
                <w:sz w:val="38"/>
                <w:szCs w:val="38"/>
              </w:rPr>
            </w:pPr>
            <w:r w:rsidRPr="00396F40">
              <w:rPr>
                <w:b/>
                <w:sz w:val="38"/>
                <w:szCs w:val="38"/>
              </w:rPr>
              <w:t>2.</w:t>
            </w:r>
          </w:p>
          <w:p w:rsidR="00396F40" w:rsidRPr="00396F40" w:rsidRDefault="00396F40" w:rsidP="00396F40">
            <w:pPr>
              <w:rPr>
                <w:b/>
                <w:sz w:val="38"/>
                <w:szCs w:val="38"/>
              </w:rPr>
            </w:pPr>
            <w:r w:rsidRPr="00396F40">
              <w:rPr>
                <w:b/>
                <w:sz w:val="38"/>
                <w:szCs w:val="38"/>
              </w:rPr>
              <w:t>3.</w:t>
            </w:r>
          </w:p>
        </w:tc>
      </w:tr>
    </w:tbl>
    <w:p w:rsidR="00396F40" w:rsidRDefault="00396F40" w:rsidP="00396F40">
      <w:pPr>
        <w:spacing w:line="240" w:lineRule="auto"/>
        <w:rPr>
          <w:b/>
          <w:sz w:val="24"/>
        </w:rPr>
      </w:pPr>
    </w:p>
    <w:p w:rsidR="00396F40" w:rsidRDefault="00396F40" w:rsidP="00396F40">
      <w:pPr>
        <w:spacing w:line="240" w:lineRule="auto"/>
        <w:rPr>
          <w:b/>
          <w:sz w:val="24"/>
        </w:rPr>
      </w:pPr>
      <w:r>
        <w:rPr>
          <w:b/>
          <w:sz w:val="24"/>
        </w:rPr>
        <w:t>Why is it so important that we know how to be safe in the kitchen?</w:t>
      </w:r>
    </w:p>
    <w:p w:rsidR="00396F40" w:rsidRDefault="00396F40" w:rsidP="00396F40">
      <w:pPr>
        <w:spacing w:line="240" w:lineRule="auto"/>
        <w:rPr>
          <w:b/>
          <w:sz w:val="24"/>
        </w:rPr>
      </w:pPr>
    </w:p>
    <w:p w:rsidR="00396F40" w:rsidRDefault="00396F40" w:rsidP="00396F40">
      <w:pPr>
        <w:spacing w:line="240" w:lineRule="auto"/>
        <w:rPr>
          <w:b/>
          <w:sz w:val="24"/>
        </w:rPr>
      </w:pPr>
    </w:p>
    <w:p w:rsidR="00396F40" w:rsidRDefault="00396F40" w:rsidP="00396F40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What are two ways </w:t>
      </w:r>
      <w:r w:rsidR="00666B23">
        <w:rPr>
          <w:b/>
          <w:sz w:val="24"/>
        </w:rPr>
        <w:t>that you are going to practice safety in the kitchens at school?</w:t>
      </w:r>
      <w:bookmarkStart w:id="0" w:name="_GoBack"/>
      <w:bookmarkEnd w:id="0"/>
    </w:p>
    <w:p w:rsidR="00396F40" w:rsidRDefault="00396F40" w:rsidP="00396F40">
      <w:pPr>
        <w:spacing w:line="240" w:lineRule="auto"/>
        <w:rPr>
          <w:b/>
          <w:sz w:val="24"/>
        </w:rPr>
      </w:pPr>
      <w:r>
        <w:rPr>
          <w:b/>
          <w:sz w:val="24"/>
        </w:rPr>
        <w:t>1.</w:t>
      </w:r>
    </w:p>
    <w:p w:rsidR="00396F40" w:rsidRPr="00396F40" w:rsidRDefault="00396F40" w:rsidP="00396F40">
      <w:pPr>
        <w:spacing w:line="240" w:lineRule="auto"/>
        <w:rPr>
          <w:b/>
          <w:sz w:val="24"/>
        </w:rPr>
      </w:pPr>
      <w:r>
        <w:rPr>
          <w:b/>
          <w:sz w:val="24"/>
        </w:rPr>
        <w:t>2.</w:t>
      </w:r>
    </w:p>
    <w:sectPr w:rsidR="00396F40" w:rsidRPr="00396F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F40" w:rsidRDefault="00396F40" w:rsidP="00396F40">
      <w:pPr>
        <w:spacing w:after="0" w:line="240" w:lineRule="auto"/>
      </w:pPr>
      <w:r>
        <w:separator/>
      </w:r>
    </w:p>
  </w:endnote>
  <w:endnote w:type="continuationSeparator" w:id="0">
    <w:p w:rsidR="00396F40" w:rsidRDefault="00396F40" w:rsidP="0039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F40" w:rsidRDefault="00396F40" w:rsidP="00396F40">
      <w:pPr>
        <w:spacing w:after="0" w:line="240" w:lineRule="auto"/>
      </w:pPr>
      <w:r>
        <w:separator/>
      </w:r>
    </w:p>
  </w:footnote>
  <w:footnote w:type="continuationSeparator" w:id="0">
    <w:p w:rsidR="00396F40" w:rsidRDefault="00396F40" w:rsidP="00396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F40" w:rsidRDefault="00396F40">
    <w:pPr>
      <w:pStyle w:val="Header"/>
    </w:pPr>
    <w:r>
      <w:t>Name:</w:t>
    </w:r>
  </w:p>
  <w:p w:rsidR="00396F40" w:rsidRDefault="00396F40">
    <w:pPr>
      <w:pStyle w:val="Header"/>
    </w:pPr>
    <w:r>
      <w:t>Period:</w:t>
    </w:r>
  </w:p>
  <w:p w:rsidR="00396F40" w:rsidRDefault="00396F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40"/>
    <w:rsid w:val="00396F40"/>
    <w:rsid w:val="003E33D0"/>
    <w:rsid w:val="0066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160FE"/>
  <w15:chartTrackingRefBased/>
  <w15:docId w15:val="{496ADBA7-7452-4BAD-ADD3-725C56CC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F40"/>
  </w:style>
  <w:style w:type="paragraph" w:styleId="Footer">
    <w:name w:val="footer"/>
    <w:basedOn w:val="Normal"/>
    <w:link w:val="FooterChar"/>
    <w:uiPriority w:val="99"/>
    <w:unhideWhenUsed/>
    <w:rsid w:val="00396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ADM-SCCM1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Rennie</dc:creator>
  <cp:keywords/>
  <dc:description/>
  <cp:lastModifiedBy>Dallas Rennie</cp:lastModifiedBy>
  <cp:revision>1</cp:revision>
  <dcterms:created xsi:type="dcterms:W3CDTF">2016-10-19T18:44:00Z</dcterms:created>
  <dcterms:modified xsi:type="dcterms:W3CDTF">2016-10-19T18:55:00Z</dcterms:modified>
</cp:coreProperties>
</file>